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5B32591E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E98434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8180AE" w14:textId="1856D198" w:rsidR="00C547BF" w:rsidRPr="00B0523C" w:rsidRDefault="0089129F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18452F">
              <w:rPr>
                <w:rFonts w:ascii="Comic Sans MS" w:hAnsi="Comic Sans MS" w:cs="Arial"/>
                <w:color w:val="000000"/>
                <w:kern w:val="28"/>
              </w:rPr>
              <w:t>.3.2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13C72EEC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1BFCC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77BE2A" w14:textId="01901C5D" w:rsidR="00C547BF" w:rsidRPr="00B0523C" w:rsidRDefault="0089129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451BC1">
              <w:rPr>
                <w:rFonts w:ascii="Comic Sans MS" w:hAnsi="Comic Sans MS" w:cs="Arial"/>
                <w:color w:val="000000"/>
                <w:kern w:val="28"/>
              </w:rPr>
              <w:t>.3.2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5B5FC928" w14:textId="109CC90C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04B4F0EE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2C8B956E" w14:textId="77777777" w:rsidR="008579F4" w:rsidRPr="00451BC1" w:rsidRDefault="00451BC1">
      <w:pPr>
        <w:rPr>
          <w:rFonts w:ascii="Comic Sans MS" w:hAnsi="Comic Sans MS" w:cs="Arial"/>
          <w:color w:val="FF0000"/>
          <w:sz w:val="28"/>
          <w:szCs w:val="16"/>
        </w:rPr>
      </w:pPr>
      <w:r w:rsidRPr="00451BC1">
        <w:rPr>
          <w:rFonts w:ascii="Comic Sans MS" w:hAnsi="Comic Sans MS" w:cs="Arial"/>
          <w:color w:val="FF0000"/>
          <w:sz w:val="28"/>
          <w:szCs w:val="16"/>
        </w:rPr>
        <w:t>‘ance/ant’</w:t>
      </w:r>
      <w:r>
        <w:rPr>
          <w:rFonts w:ascii="Comic Sans MS" w:hAnsi="Comic Sans MS" w:cs="Arial"/>
          <w:color w:val="FF0000"/>
          <w:sz w:val="28"/>
          <w:szCs w:val="16"/>
        </w:rPr>
        <w:t xml:space="preserve">  Y3+4 words </w:t>
      </w:r>
    </w:p>
    <w:p w14:paraId="01F074EE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00C28B62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470A9B11" w14:textId="77777777" w:rsidTr="000B47B3">
        <w:trPr>
          <w:trHeight w:val="590"/>
        </w:trPr>
        <w:tc>
          <w:tcPr>
            <w:tcW w:w="641" w:type="dxa"/>
          </w:tcPr>
          <w:p w14:paraId="4269D591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7132F788" w14:textId="77777777" w:rsidR="00BD2D97" w:rsidRPr="00451BC1" w:rsidRDefault="00451BC1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 xml:space="preserve">Assistant </w:t>
            </w:r>
          </w:p>
        </w:tc>
        <w:tc>
          <w:tcPr>
            <w:tcW w:w="2866" w:type="dxa"/>
          </w:tcPr>
          <w:p w14:paraId="4B4EFDA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06633E8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BE21A4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C161AB0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69390AD1" w14:textId="77777777" w:rsidTr="000B47B3">
        <w:trPr>
          <w:trHeight w:val="590"/>
        </w:trPr>
        <w:tc>
          <w:tcPr>
            <w:tcW w:w="641" w:type="dxa"/>
          </w:tcPr>
          <w:p w14:paraId="7CEBBFCD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B2A1980" w14:textId="77777777" w:rsidR="00451BC1" w:rsidRPr="00451BC1" w:rsidRDefault="00451BC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>Defiant</w:t>
            </w:r>
          </w:p>
        </w:tc>
        <w:tc>
          <w:tcPr>
            <w:tcW w:w="2866" w:type="dxa"/>
          </w:tcPr>
          <w:p w14:paraId="1921316C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971C1B2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C208BC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79E2688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74418FF5" w14:textId="77777777" w:rsidTr="000B47B3">
        <w:trPr>
          <w:trHeight w:val="565"/>
        </w:trPr>
        <w:tc>
          <w:tcPr>
            <w:tcW w:w="641" w:type="dxa"/>
          </w:tcPr>
          <w:p w14:paraId="4C60E4D8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3C38020B" w14:textId="77777777" w:rsidR="00BD2D97" w:rsidRPr="00451BC1" w:rsidRDefault="00451BC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 xml:space="preserve">Relevance </w:t>
            </w:r>
          </w:p>
        </w:tc>
        <w:tc>
          <w:tcPr>
            <w:tcW w:w="2866" w:type="dxa"/>
          </w:tcPr>
          <w:p w14:paraId="4BB33617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52EDEE2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229455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456E2A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61954F6A" w14:textId="77777777" w:rsidTr="000B47B3">
        <w:trPr>
          <w:trHeight w:val="590"/>
        </w:trPr>
        <w:tc>
          <w:tcPr>
            <w:tcW w:w="641" w:type="dxa"/>
          </w:tcPr>
          <w:p w14:paraId="123C96CE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3972066C" w14:textId="77777777" w:rsidR="008579F4" w:rsidRPr="00451BC1" w:rsidRDefault="00451BC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 xml:space="preserve">Hesitant </w:t>
            </w:r>
          </w:p>
        </w:tc>
        <w:tc>
          <w:tcPr>
            <w:tcW w:w="2866" w:type="dxa"/>
          </w:tcPr>
          <w:p w14:paraId="666D2FC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5CFD21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0BCB26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214C34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22AF252" w14:textId="77777777" w:rsidTr="000B47B3">
        <w:trPr>
          <w:trHeight w:val="590"/>
        </w:trPr>
        <w:tc>
          <w:tcPr>
            <w:tcW w:w="641" w:type="dxa"/>
          </w:tcPr>
          <w:p w14:paraId="38148BAC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073F0A1F" w14:textId="77777777" w:rsidR="008579F4" w:rsidRPr="00451BC1" w:rsidRDefault="00451BC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 xml:space="preserve">Observance </w:t>
            </w:r>
          </w:p>
        </w:tc>
        <w:tc>
          <w:tcPr>
            <w:tcW w:w="2866" w:type="dxa"/>
          </w:tcPr>
          <w:p w14:paraId="1874096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69A5CF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AEE06D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889310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1E504A02" w14:textId="77777777" w:rsidTr="000B47B3">
        <w:trPr>
          <w:trHeight w:val="590"/>
        </w:trPr>
        <w:tc>
          <w:tcPr>
            <w:tcW w:w="641" w:type="dxa"/>
          </w:tcPr>
          <w:p w14:paraId="049F1BB8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66F712D8" w14:textId="77777777" w:rsidR="008579F4" w:rsidRPr="00451BC1" w:rsidRDefault="00451BC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51BC1">
              <w:rPr>
                <w:rFonts w:ascii="Comic Sans MS" w:hAnsi="Comic Sans MS"/>
                <w:sz w:val="36"/>
                <w:szCs w:val="40"/>
              </w:rPr>
              <w:t xml:space="preserve">Substance </w:t>
            </w:r>
          </w:p>
        </w:tc>
        <w:tc>
          <w:tcPr>
            <w:tcW w:w="2866" w:type="dxa"/>
          </w:tcPr>
          <w:p w14:paraId="2F9AE0B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AC2DD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F685F8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224F17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D724C95" w14:textId="77777777" w:rsidTr="000B47B3">
        <w:trPr>
          <w:trHeight w:val="590"/>
        </w:trPr>
        <w:tc>
          <w:tcPr>
            <w:tcW w:w="641" w:type="dxa"/>
          </w:tcPr>
          <w:p w14:paraId="0933F829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29C3F0AC" w14:textId="77777777" w:rsidR="008579F4" w:rsidRPr="00BA7EE3" w:rsidRDefault="00451BC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Special </w:t>
            </w:r>
          </w:p>
        </w:tc>
        <w:tc>
          <w:tcPr>
            <w:tcW w:w="2866" w:type="dxa"/>
          </w:tcPr>
          <w:p w14:paraId="5CF4BDA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41D120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A49664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CE522B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20E6421" w14:textId="77777777" w:rsidTr="000B47B3">
        <w:trPr>
          <w:trHeight w:val="565"/>
        </w:trPr>
        <w:tc>
          <w:tcPr>
            <w:tcW w:w="641" w:type="dxa"/>
          </w:tcPr>
          <w:p w14:paraId="74F0B223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50EEE9E4" w14:textId="77777777" w:rsidR="008579F4" w:rsidRPr="00BA7EE3" w:rsidRDefault="00451BC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Straight </w:t>
            </w:r>
          </w:p>
        </w:tc>
        <w:tc>
          <w:tcPr>
            <w:tcW w:w="2866" w:type="dxa"/>
          </w:tcPr>
          <w:p w14:paraId="788FAF5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B474CF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96072F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27B31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FA01722" w14:textId="77777777" w:rsidTr="000B47B3">
        <w:trPr>
          <w:trHeight w:val="590"/>
        </w:trPr>
        <w:tc>
          <w:tcPr>
            <w:tcW w:w="641" w:type="dxa"/>
          </w:tcPr>
          <w:p w14:paraId="3D24199C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2CF7446C" w14:textId="77777777" w:rsidR="008579F4" w:rsidRPr="00BA7EE3" w:rsidRDefault="00451BC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Strange </w:t>
            </w:r>
          </w:p>
        </w:tc>
        <w:tc>
          <w:tcPr>
            <w:tcW w:w="2866" w:type="dxa"/>
          </w:tcPr>
          <w:p w14:paraId="2508B96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ABD79E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FAC32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6B0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CEEEFBB" w14:textId="77777777" w:rsidTr="000B47B3">
        <w:trPr>
          <w:trHeight w:val="590"/>
        </w:trPr>
        <w:tc>
          <w:tcPr>
            <w:tcW w:w="641" w:type="dxa"/>
          </w:tcPr>
          <w:p w14:paraId="0BA42555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3338E746" w14:textId="77777777" w:rsidR="008579F4" w:rsidRPr="00BA7EE3" w:rsidRDefault="00451BC1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Strength </w:t>
            </w:r>
          </w:p>
        </w:tc>
        <w:tc>
          <w:tcPr>
            <w:tcW w:w="2866" w:type="dxa"/>
          </w:tcPr>
          <w:p w14:paraId="290D478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7D59A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E67A65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0F25D3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56FB039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08C86C01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0BE4080E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4615C293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4BD651CD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780CFB7D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69072E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28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452F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BC1"/>
    <w:rsid w:val="00451E8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9072E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9129F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13639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CB47B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4</cp:revision>
  <cp:lastPrinted>2023-03-06T12:08:00Z</cp:lastPrinted>
  <dcterms:created xsi:type="dcterms:W3CDTF">2022-03-14T14:44:00Z</dcterms:created>
  <dcterms:modified xsi:type="dcterms:W3CDTF">2024-03-04T12:54:00Z</dcterms:modified>
</cp:coreProperties>
</file>