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81498C">
        <w:rPr>
          <w:rFonts w:ascii="SassoonPrimaryInfant" w:hAnsi="SassoonPrimaryInfant"/>
          <w:b/>
          <w:sz w:val="40"/>
          <w:szCs w:val="40"/>
          <w:u w:val="single"/>
        </w:rPr>
        <w:t>2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6803E3">
        <w:rPr>
          <w:rFonts w:ascii="XCCW Joined 8a" w:hAnsi="XCCW Joined 8a"/>
          <w:b/>
          <w:color w:val="FF0000"/>
          <w:sz w:val="36"/>
          <w:szCs w:val="36"/>
        </w:rPr>
        <w:t>the prefix ‘</w:t>
      </w:r>
      <w:proofErr w:type="spellStart"/>
      <w:r w:rsidR="006803E3">
        <w:rPr>
          <w:rFonts w:ascii="XCCW Joined 8a" w:hAnsi="XCCW Joined 8a"/>
          <w:b/>
          <w:color w:val="FF0000"/>
          <w:sz w:val="36"/>
          <w:szCs w:val="36"/>
        </w:rPr>
        <w:t>i</w:t>
      </w:r>
      <w:r w:rsidR="0081498C">
        <w:rPr>
          <w:rFonts w:ascii="XCCW Joined 8a" w:hAnsi="XCCW Joined 8a"/>
          <w:b/>
          <w:color w:val="FF0000"/>
          <w:sz w:val="36"/>
          <w:szCs w:val="36"/>
        </w:rPr>
        <w:t>m</w:t>
      </w:r>
      <w:proofErr w:type="spellEnd"/>
      <w:r w:rsidR="006803E3">
        <w:rPr>
          <w:rFonts w:ascii="XCCW Joined 8a" w:hAnsi="XCCW Joined 8a"/>
          <w:b/>
          <w:color w:val="FF0000"/>
          <w:sz w:val="36"/>
          <w:szCs w:val="36"/>
        </w:rPr>
        <w:t>-’</w:t>
      </w:r>
      <w:r w:rsidR="0081498C">
        <w:rPr>
          <w:rFonts w:ascii="XCCW Joined 8a" w:hAnsi="XCCW Joined 8a"/>
          <w:b/>
          <w:color w:val="FF0000"/>
          <w:sz w:val="36"/>
          <w:szCs w:val="36"/>
        </w:rPr>
        <w:t xml:space="preserve"> and revise ‘in-’ and ‘dis-’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342"/>
        <w:gridCol w:w="725"/>
        <w:gridCol w:w="983"/>
        <w:gridCol w:w="2664"/>
        <w:gridCol w:w="1033"/>
        <w:gridCol w:w="3187"/>
        <w:gridCol w:w="993"/>
        <w:gridCol w:w="2762"/>
        <w:gridCol w:w="987"/>
      </w:tblGrid>
      <w:tr w:rsidR="00330D52" w:rsidRPr="003C7032" w:rsidTr="006803E3">
        <w:tc>
          <w:tcPr>
            <w:tcW w:w="220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6803E3">
        <w:tc>
          <w:tcPr>
            <w:tcW w:w="2204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2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2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6803E3">
        <w:tc>
          <w:tcPr>
            <w:tcW w:w="2204" w:type="dxa"/>
          </w:tcPr>
          <w:p w:rsidR="009A0EF5" w:rsidRPr="009A0EF5" w:rsidRDefault="0081498C" w:rsidP="0081498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im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mature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6803E3">
        <w:tc>
          <w:tcPr>
            <w:tcW w:w="2204" w:type="dxa"/>
          </w:tcPr>
          <w:p w:rsidR="00711E40" w:rsidRPr="0081498C" w:rsidRDefault="0081498C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im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polite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81498C" w:rsidRDefault="0081498C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im</w:t>
            </w:r>
            <w:r w:rsidR="00B41AC0">
              <w:rPr>
                <w:rFonts w:ascii="XCCW Joined 8a" w:hAnsi="XCCW Joined 8a"/>
                <w:b/>
                <w:sz w:val="32"/>
                <w:szCs w:val="32"/>
              </w:rPr>
              <w:t>moral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81498C" w:rsidRDefault="0081498C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im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perfe</w:t>
            </w: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ct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81498C" w:rsidRDefault="0081498C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im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patient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81498C" w:rsidRDefault="0081498C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im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possible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81498C" w:rsidRDefault="0081498C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81498C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dis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connect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81498C" w:rsidRDefault="0081498C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81498C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dis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honest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81498C" w:rsidRDefault="0081498C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81498C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complete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81498C" w:rsidRDefault="0081498C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81498C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frequent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81498C" w:rsidRDefault="0081498C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81498C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dependent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81498C" w:rsidRDefault="0081498C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81498C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visible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342FB"/>
    <w:rsid w:val="00745CB6"/>
    <w:rsid w:val="00745FC8"/>
    <w:rsid w:val="007A4622"/>
    <w:rsid w:val="00810B6F"/>
    <w:rsid w:val="0081498C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41AC0"/>
    <w:rsid w:val="00B813D7"/>
    <w:rsid w:val="00B93EC6"/>
    <w:rsid w:val="00BC4E81"/>
    <w:rsid w:val="00C70CCF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10E6E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3</cp:revision>
  <dcterms:created xsi:type="dcterms:W3CDTF">2019-09-21T07:58:00Z</dcterms:created>
  <dcterms:modified xsi:type="dcterms:W3CDTF">2019-09-24T06:38:00Z</dcterms:modified>
</cp:coreProperties>
</file>