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CA1F00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C45CC4" w:rsidRDefault="009F443B" w:rsidP="003C7032">
      <w:pPr>
        <w:jc w:val="center"/>
        <w:rPr>
          <w:rFonts w:ascii="SassoonPrimaryInfant" w:hAnsi="SassoonPrimaryInfant"/>
          <w:b/>
          <w:color w:val="FF0000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High-frequency words</w:t>
      </w:r>
      <w:r w:rsidR="007428FB">
        <w:rPr>
          <w:rFonts w:ascii="SassoonPrimaryInfant" w:hAnsi="SassoonPrimaryInfant"/>
          <w:b/>
          <w:color w:val="FF0000"/>
          <w:sz w:val="40"/>
          <w:szCs w:val="40"/>
        </w:rPr>
        <w:t xml:space="preserve"> (week 2)</w:t>
      </w:r>
    </w:p>
    <w:p w:rsidR="00255B71" w:rsidRPr="000329AC" w:rsidRDefault="00255B71" w:rsidP="00255B71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ctual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b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elieve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ertain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d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escribe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xtreme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fa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vourite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gu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ard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7428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he</w:t>
            </w:r>
            <w:r w:rsidR="007428FB">
              <w:rPr>
                <w:rFonts w:ascii="SassoonPrimaryInfant" w:hAnsi="SassoonPrimaryInfant"/>
                <w:color w:val="FF0000"/>
                <w:sz w:val="44"/>
                <w:szCs w:val="44"/>
              </w:rPr>
              <w:t>ight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62C2"/>
    <w:rsid w:val="000C72A3"/>
    <w:rsid w:val="00120202"/>
    <w:rsid w:val="001A2972"/>
    <w:rsid w:val="00255B71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5B20CA"/>
    <w:rsid w:val="00602704"/>
    <w:rsid w:val="0066570F"/>
    <w:rsid w:val="006E7F28"/>
    <w:rsid w:val="00711244"/>
    <w:rsid w:val="007342FB"/>
    <w:rsid w:val="007428FB"/>
    <w:rsid w:val="00745CB6"/>
    <w:rsid w:val="00815625"/>
    <w:rsid w:val="008B5C6E"/>
    <w:rsid w:val="0096239E"/>
    <w:rsid w:val="009C19EF"/>
    <w:rsid w:val="009F443B"/>
    <w:rsid w:val="00AA1047"/>
    <w:rsid w:val="00B93EC6"/>
    <w:rsid w:val="00BC4E81"/>
    <w:rsid w:val="00C45CC4"/>
    <w:rsid w:val="00C97E9E"/>
    <w:rsid w:val="00CA1F00"/>
    <w:rsid w:val="00D9783C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cp:lastPrinted>2016-10-20T13:53:00Z</cp:lastPrinted>
  <dcterms:created xsi:type="dcterms:W3CDTF">2017-04-24T06:28:00Z</dcterms:created>
  <dcterms:modified xsi:type="dcterms:W3CDTF">2017-04-27T15:50:00Z</dcterms:modified>
</cp:coreProperties>
</file>