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2EF" w:rsidRDefault="003439B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-591671</wp:posOffset>
            </wp:positionH>
            <wp:positionV relativeFrom="paragraph">
              <wp:posOffset>-414938</wp:posOffset>
            </wp:positionV>
            <wp:extent cx="9920088" cy="7029103"/>
            <wp:effectExtent l="0" t="0" r="5080" b="635"/>
            <wp:wrapNone/>
            <wp:docPr id="2" name="Picture 2" descr="KS1 Preposition Teaching Resources and Printables - Sparkle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S1 Preposition Teaching Resources and Printables - SparkleBox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3104" cy="704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472EF" w:rsidSect="003439B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9BE"/>
    <w:rsid w:val="003439BE"/>
    <w:rsid w:val="006472EF"/>
    <w:rsid w:val="00EF2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ACFD75-632F-4281-88C5-5E5500348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Isla Aitken</dc:creator>
  <cp:keywords/>
  <dc:description/>
  <cp:lastModifiedBy>Isla Aitken</cp:lastModifiedBy>
  <cp:revision>2</cp:revision>
  <dcterms:created xsi:type="dcterms:W3CDTF">2020-05-05T08:14:00Z</dcterms:created>
  <dcterms:modified xsi:type="dcterms:W3CDTF">2020-05-05T08:14:00Z</dcterms:modified>
</cp:coreProperties>
</file>