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DF5" w:rsidRDefault="00E2442D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731510" cy="4578641"/>
            <wp:effectExtent l="0" t="0" r="2540" b="0"/>
            <wp:docPr id="2" name="Picture 2" descr="The Castle and Sun by Expressionist Artist Paul Klee Counted Cros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Castle and Sun by Expressionist Artist Paul Klee Counted Cross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78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42D" w:rsidRPr="00E2442D" w:rsidRDefault="00E2442D" w:rsidP="00E2442D">
      <w:pPr>
        <w:jc w:val="center"/>
        <w:rPr>
          <w:i/>
          <w:sz w:val="60"/>
          <w:szCs w:val="60"/>
        </w:rPr>
      </w:pPr>
      <w:r w:rsidRPr="00E2442D">
        <w:rPr>
          <w:i/>
          <w:noProof/>
          <w:sz w:val="60"/>
          <w:szCs w:val="60"/>
          <w:lang w:eastAsia="en-GB"/>
        </w:rPr>
        <w:t>Castle and Sun by Paul Klee, 1928</w:t>
      </w:r>
    </w:p>
    <w:sectPr w:rsidR="00E2442D" w:rsidRPr="00E244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42D"/>
    <w:rsid w:val="0020057F"/>
    <w:rsid w:val="00662A71"/>
    <w:rsid w:val="008C3D04"/>
    <w:rsid w:val="00E2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467A3-DC9D-4525-BDEA-1B9D6D30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3B9840-AC67-4ADD-BA00-E7DCD0C6CC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823C07-DBAE-49D4-A5A0-47ACE10EEF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85A52F-7B8C-4630-AC70-88EF1AB86363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50eaea07-5911-49d3-a8ed-f9773790a9c5"/>
    <ds:schemaRef ds:uri="http://purl.org/dc/terms/"/>
    <ds:schemaRef ds:uri="http://schemas.openxmlformats.org/package/2006/metadata/core-properties"/>
    <ds:schemaRef ds:uri="18dd7ec8-8d48-44b5-a196-15042b167607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Isla Aitken</cp:lastModifiedBy>
  <cp:revision>2</cp:revision>
  <dcterms:created xsi:type="dcterms:W3CDTF">2020-05-12T07:45:00Z</dcterms:created>
  <dcterms:modified xsi:type="dcterms:W3CDTF">2020-05-12T07:45:00Z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