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3199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3199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93199B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Best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93199B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Better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93199B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Birds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93199B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Boat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93199B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Book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A7EE3" w:rsidRDefault="0093199B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Can’t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Numb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Comb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Thumb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Climb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Bomb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limb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927D6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199B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36366"/>
    <w:rsid w:val="00C415EF"/>
    <w:rsid w:val="00C547BF"/>
    <w:rsid w:val="00CC57D9"/>
    <w:rsid w:val="00CD3A2E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471F9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2018-09-14T14:20:00Z</dcterms:created>
  <dcterms:modified xsi:type="dcterms:W3CDTF">2018-09-14T14:20:00Z</dcterms:modified>
</cp:coreProperties>
</file>