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6D7BA0">
        <w:rPr>
          <w:rFonts w:ascii="XCCW Joined 8a" w:hAnsi="XCCW Joined 8a"/>
          <w:b/>
          <w:color w:val="FF0000"/>
          <w:sz w:val="36"/>
          <w:szCs w:val="36"/>
        </w:rPr>
        <w:t>with a short /u/ sound spelt with ‘o’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6D7BA0" w:rsidP="006D7BA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nth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6D7BA0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br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ther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9A0EF5" w:rsidRDefault="006D7BA0" w:rsidP="003A215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an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ther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6D7BA0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nder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6D7BA0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ab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6D7BA0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nday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6D7BA0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vern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6D7BA0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sh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vel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6D7BA0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disc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6D7BA0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w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man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20CA9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2018-03-03T17:19:00Z</dcterms:created>
  <dcterms:modified xsi:type="dcterms:W3CDTF">2018-04-29T10:25:00Z</dcterms:modified>
</cp:coreProperties>
</file>