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F16512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4/2/19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1651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8/2/19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F16512" w:rsidRPr="00F16512" w:rsidRDefault="00F16512">
      <w:pPr>
        <w:rPr>
          <w:rFonts w:ascii="Comic Sans MS" w:hAnsi="Comic Sans MS" w:cs="Arial"/>
          <w:color w:val="FF0000"/>
          <w:sz w:val="32"/>
          <w:szCs w:val="16"/>
        </w:rPr>
      </w:pPr>
      <w:proofErr w:type="spellStart"/>
      <w:proofErr w:type="gramStart"/>
      <w:r w:rsidRPr="00F16512">
        <w:rPr>
          <w:rFonts w:ascii="Comic Sans MS" w:hAnsi="Comic Sans MS" w:cs="Arial"/>
          <w:color w:val="FF0000"/>
          <w:sz w:val="32"/>
          <w:szCs w:val="16"/>
        </w:rPr>
        <w:t>ir</w:t>
      </w:r>
      <w:proofErr w:type="spellEnd"/>
      <w:proofErr w:type="gram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F16512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Twirl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F1651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Swirl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F1651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Third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Thirsty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Birthday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Dirty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Shirt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F16512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Skirt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Thirty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Thirteen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Stirred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F1651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Firmly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16512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39E32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2019-01-21T16:08:00Z</cp:lastPrinted>
  <dcterms:created xsi:type="dcterms:W3CDTF">2019-02-03T21:59:00Z</dcterms:created>
  <dcterms:modified xsi:type="dcterms:W3CDTF">2019-02-03T21:59:00Z</dcterms:modified>
</cp:coreProperties>
</file>