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4601A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11.3.19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4601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550"/>
        <w:gridCol w:w="2841"/>
        <w:gridCol w:w="2842"/>
        <w:gridCol w:w="2842"/>
        <w:gridCol w:w="2843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84601A" w:rsidRDefault="0084601A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Vehicle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84601A" w:rsidRDefault="0084601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>Yac</w:t>
            </w:r>
            <w:bookmarkStart w:id="0" w:name="_GoBack"/>
            <w:bookmarkEnd w:id="0"/>
            <w:r w:rsidRPr="0084601A">
              <w:rPr>
                <w:rFonts w:ascii="Comic Sans MS" w:hAnsi="Comic Sans MS"/>
                <w:sz w:val="36"/>
                <w:szCs w:val="40"/>
              </w:rPr>
              <w:t xml:space="preserve">ht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84601A" w:rsidRDefault="0084601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Accommodate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>Accompany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According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Achieve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Accident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>Accidentally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Actual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Actually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>Address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84601A" w:rsidRDefault="0084601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4601A">
              <w:rPr>
                <w:rFonts w:ascii="Comic Sans MS" w:hAnsi="Comic Sans MS"/>
                <w:sz w:val="36"/>
                <w:szCs w:val="40"/>
              </w:rPr>
              <w:t xml:space="preserve">Answer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4601A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DCFE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2019-03-10T10:30:00Z</dcterms:created>
  <dcterms:modified xsi:type="dcterms:W3CDTF">2019-03-10T10:30:00Z</dcterms:modified>
</cp:coreProperties>
</file>